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D81E9" w14:textId="3630AE91" w:rsidR="002F4404" w:rsidRPr="004444C0" w:rsidRDefault="002B2CFB" w:rsidP="000754FD">
      <w:pPr>
        <w:pStyle w:val="Ttulo"/>
        <w:spacing w:line="360" w:lineRule="auto"/>
        <w:ind w:left="0"/>
        <w:jc w:val="both"/>
        <w:rPr>
          <w:rFonts w:ascii="Arial" w:hAnsi="Arial" w:cs="Arial"/>
          <w:sz w:val="22"/>
          <w:szCs w:val="22"/>
        </w:rPr>
      </w:pPr>
      <w:r w:rsidRPr="004444C0">
        <w:rPr>
          <w:rFonts w:ascii="Arial" w:hAnsi="Arial" w:cs="Arial"/>
          <w:noProof/>
          <w:lang w:val="es-AR" w:eastAsia="es-AR"/>
        </w:rPr>
        <mc:AlternateContent>
          <mc:Choice Requires="wpg">
            <w:drawing>
              <wp:anchor distT="0" distB="0" distL="0" distR="0" simplePos="0" relativeHeight="251658240" behindDoc="0" locked="0" layoutInCell="1" hidden="0" allowOverlap="1" wp14:anchorId="7BF009C5" wp14:editId="1FBD8E6D">
                <wp:simplePos x="0" y="0"/>
                <wp:positionH relativeFrom="column">
                  <wp:posOffset>-42545</wp:posOffset>
                </wp:positionH>
                <wp:positionV relativeFrom="paragraph">
                  <wp:posOffset>406400</wp:posOffset>
                </wp:positionV>
                <wp:extent cx="6068060" cy="495300"/>
                <wp:effectExtent l="0" t="0" r="8890" b="0"/>
                <wp:wrapTopAndBottom distT="0" distB="0"/>
                <wp:docPr id="2" name="2 Grupo"/>
                <wp:cNvGraphicFramePr/>
                <a:graphic xmlns:a="http://schemas.openxmlformats.org/drawingml/2006/main">
                  <a:graphicData uri="http://schemas.microsoft.com/office/word/2010/wordprocessingGroup">
                    <wpg:wgp>
                      <wpg:cNvGrpSpPr/>
                      <wpg:grpSpPr>
                        <a:xfrm>
                          <a:off x="0" y="0"/>
                          <a:ext cx="6068060" cy="495300"/>
                          <a:chOff x="2311653" y="3594578"/>
                          <a:chExt cx="6068695" cy="370827"/>
                        </a:xfrm>
                      </wpg:grpSpPr>
                      <wpg:grpSp>
                        <wpg:cNvPr id="1" name="1 Grupo"/>
                        <wpg:cNvGrpSpPr/>
                        <wpg:grpSpPr>
                          <a:xfrm>
                            <a:off x="2311653" y="3594578"/>
                            <a:ext cx="6068695" cy="370827"/>
                            <a:chOff x="0" y="-2"/>
                            <a:chExt cx="6068695" cy="370827"/>
                          </a:xfrm>
                        </wpg:grpSpPr>
                        <wps:wsp>
                          <wps:cNvPr id="3" name="3 Rectángulo"/>
                          <wps:cNvSpPr/>
                          <wps:spPr>
                            <a:xfrm>
                              <a:off x="0" y="0"/>
                              <a:ext cx="6068675" cy="370825"/>
                            </a:xfrm>
                            <a:prstGeom prst="rect">
                              <a:avLst/>
                            </a:prstGeom>
                            <a:noFill/>
                            <a:ln>
                              <a:noFill/>
                            </a:ln>
                          </wps:spPr>
                          <wps:txbx>
                            <w:txbxContent>
                              <w:p w14:paraId="1F07EFD7" w14:textId="77777777" w:rsidR="002F4404" w:rsidRDefault="002F4404">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47626" y="-2"/>
                              <a:ext cx="5953748" cy="290957"/>
                            </a:xfrm>
                            <a:prstGeom prst="rect">
                              <a:avLst/>
                            </a:prstGeom>
                            <a:noFill/>
                            <a:ln>
                              <a:noFill/>
                            </a:ln>
                          </wps:spPr>
                          <wps:txbx>
                            <w:txbxContent>
                              <w:p w14:paraId="742C5B46" w14:textId="7589F1FD" w:rsidR="002B2CFB" w:rsidRPr="00C1356D" w:rsidRDefault="002649C0" w:rsidP="00A90444">
                                <w:pPr>
                                  <w:spacing w:line="360" w:lineRule="auto"/>
                                  <w:ind w:hanging="2"/>
                                  <w:jc w:val="both"/>
                                  <w:rPr>
                                    <w:sz w:val="32"/>
                                    <w:szCs w:val="28"/>
                                  </w:rPr>
                                </w:pPr>
                                <w:bookmarkStart w:id="0" w:name="_GoBack"/>
                                <w:r>
                                  <w:rPr>
                                    <w:rFonts w:ascii="Arial" w:eastAsia="Arial" w:hAnsi="Arial" w:cs="Arial"/>
                                  </w:rPr>
                                  <w:t>Curso de operador de restablecimiento del orden público y unidad tá</w:t>
                                </w:r>
                                <w:r>
                                  <w:rPr>
                                    <w:rFonts w:ascii="Arial" w:eastAsia="Arial" w:hAnsi="Arial" w:cs="Arial"/>
                                  </w:rPr>
                                  <w:t>ctica de intervención femenina.</w:t>
                                </w:r>
                                <w:bookmarkEnd w:id="0"/>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3.35pt;margin-top:32pt;width:477.8pt;height:39pt;z-index:251658240;mso-wrap-distance-left:0;mso-wrap-distance-right:0;mso-width-relative:margin;mso-height-relative:margin" coordorigin="23116,35945" coordsize="60686,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">
                <v:group id="1 Grupo" o:spid="_x0000_s1027" style="position:absolute;left:23116;top:35945;width:60687;height:3709" coordorigin="" coordsize="60686,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3 Rectángulo" o:spid="_x0000_s1028"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1F07EFD7" w14:textId="77777777" w:rsidR="002F4404" w:rsidRDefault="002F4404">
                          <w:pPr>
                            <w:textDirection w:val="btLr"/>
                          </w:pPr>
                        </w:p>
                      </w:txbxContent>
                    </v:textbox>
                  </v:rect>
                  <v:shape id="4 Forma libre" o:spid="_x0000_s1029"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AAMYA&#10;AADaAAAADwAAAGRycy9kb3ducmV2LnhtbESPQUvDQBSE74L/YXmCN7uxtrHGbEqRlgoFwbYq3p7Z&#10;ZxLMvg272zb213eFgsdhZr5h8mlvWrEn5xvLCm4HCQji0uqGKwXbzeJmAsIHZI2tZVLwSx6mxeVF&#10;jpm2B36l/TpUIkLYZ6igDqHLpPRlTQb9wHbE0fu2zmCI0lVSOzxEuGnlMElSabDhuFBjR081lT/r&#10;nVEg04e3rzDH8eYlXX4cP1fs7t/vlLq+6mePIAL14T98bj9rBSP4uxJv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AAMYAAADaAAAADwAAAAAAAAAAAAAAAACYAgAAZHJz&#10;L2Rvd25yZXYueG1sUEsFBgAAAAAEAAQA9QAAAIsD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0DMMA&#10;AADaAAAADwAAAGRycy9kb3ducmV2LnhtbESPT2sCMRTE7wW/Q3iCt5q1oNStUbSlYL35p/fXzTNZ&#10;unlZNnFd99M3QsHjMDO/YRarzlWipSaUnhVMxhkI4sLrko2C0/Hz+RVEiMgaK8+k4EYBVsvB0wJz&#10;7a+8p/YQjUgQDjkqsDHWuZShsOQwjH1NnLyzbxzGJBsjdYPXBHeVfMmymXRYclqwWNO7peL3cHEK&#10;1nPbtz+m3+5333yZnmf95st8KDUadus3EJG6+Aj/t7d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0DMMAAADaAAAADwAAAAAAAAAAAAAAAACYAgAAZHJzL2Rv&#10;d25yZXYueG1sUEsFBgAAAAAEAAQA9QAAAIgDAAAAAA==&#10;" path="m6068314,l,,,6096r6068314,l6068314,xe" fillcolor="black" stroked="f">
                    <v:path arrowok="t" o:extrusionok="f"/>
                  </v:shape>
                  <v:rect id="6 Rectángulo" o:spid="_x0000_s1031" style="position:absolute;left:476;width:59537;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742C5B46" w14:textId="7589F1FD" w:rsidR="002B2CFB" w:rsidRPr="00C1356D" w:rsidRDefault="002649C0" w:rsidP="00A90444">
                          <w:pPr>
                            <w:spacing w:line="360" w:lineRule="auto"/>
                            <w:ind w:hanging="2"/>
                            <w:jc w:val="both"/>
                            <w:rPr>
                              <w:sz w:val="32"/>
                              <w:szCs w:val="28"/>
                            </w:rPr>
                          </w:pPr>
                          <w:bookmarkStart w:id="1" w:name="_GoBack"/>
                          <w:r>
                            <w:rPr>
                              <w:rFonts w:ascii="Arial" w:eastAsia="Arial" w:hAnsi="Arial" w:cs="Arial"/>
                            </w:rPr>
                            <w:t>Curso de operador de restablecimiento del orden público y unidad tá</w:t>
                          </w:r>
                          <w:r>
                            <w:rPr>
                              <w:rFonts w:ascii="Arial" w:eastAsia="Arial" w:hAnsi="Arial" w:cs="Arial"/>
                            </w:rPr>
                            <w:t>ctica de intervención femenina.</w:t>
                          </w:r>
                          <w:bookmarkEnd w:id="1"/>
                        </w:p>
                      </w:txbxContent>
                    </v:textbox>
                  </v:rect>
                </v:group>
                <w10:wrap type="topAndBottom"/>
              </v:group>
            </w:pict>
          </mc:Fallback>
        </mc:AlternateContent>
      </w:r>
      <w:r w:rsidR="00B171AD" w:rsidRPr="004444C0">
        <w:rPr>
          <w:rFonts w:ascii="Arial" w:hAnsi="Arial" w:cs="Arial"/>
          <w:sz w:val="22"/>
          <w:szCs w:val="22"/>
        </w:rPr>
        <w:t>Superintendencia de Fuerzas de Operaciones Especiales (F.O.E.)</w:t>
      </w:r>
      <w:r w:rsidR="00CB67EC" w:rsidRPr="004444C0">
        <w:rPr>
          <w:rFonts w:ascii="Arial" w:hAnsi="Arial" w:cs="Arial"/>
          <w:sz w:val="22"/>
          <w:szCs w:val="22"/>
        </w:rPr>
        <w:t>.</w:t>
      </w:r>
    </w:p>
    <w:p w14:paraId="2ABD80AB" w14:textId="2092AE2D" w:rsidR="002F4404" w:rsidRPr="004444C0" w:rsidRDefault="002F4404" w:rsidP="000754FD">
      <w:pPr>
        <w:pBdr>
          <w:top w:val="nil"/>
          <w:left w:val="nil"/>
          <w:bottom w:val="nil"/>
          <w:right w:val="nil"/>
          <w:between w:val="nil"/>
        </w:pBdr>
        <w:spacing w:before="6" w:line="360" w:lineRule="auto"/>
        <w:jc w:val="both"/>
        <w:rPr>
          <w:rFonts w:ascii="Arial" w:hAnsi="Arial" w:cs="Arial"/>
          <w:color w:val="000000"/>
        </w:rPr>
      </w:pPr>
    </w:p>
    <w:p w14:paraId="42FDDC5D" w14:textId="77777777" w:rsidR="002F4404" w:rsidRPr="004444C0" w:rsidRDefault="00CB67EC" w:rsidP="000754FD">
      <w:pPr>
        <w:pStyle w:val="Ttulo1"/>
        <w:spacing w:line="360" w:lineRule="auto"/>
        <w:ind w:left="0"/>
        <w:jc w:val="both"/>
        <w:rPr>
          <w:rFonts w:ascii="Arial" w:hAnsi="Arial" w:cs="Arial"/>
          <w:sz w:val="22"/>
          <w:szCs w:val="22"/>
        </w:rPr>
      </w:pPr>
      <w:r w:rsidRPr="004444C0">
        <w:rPr>
          <w:rFonts w:ascii="Arial" w:hAnsi="Arial" w:cs="Arial"/>
          <w:sz w:val="22"/>
          <w:szCs w:val="22"/>
        </w:rPr>
        <w:t>Descripción:</w:t>
      </w:r>
    </w:p>
    <w:p w14:paraId="182A0EC2" w14:textId="79D04F7A" w:rsidR="006527F5" w:rsidRDefault="00043C91" w:rsidP="006527F5">
      <w:pPr>
        <w:spacing w:line="360" w:lineRule="auto"/>
        <w:jc w:val="both"/>
        <w:rPr>
          <w:rFonts w:ascii="Arial" w:eastAsia="Arial" w:hAnsi="Arial" w:cs="Arial"/>
          <w:highlight w:val="white"/>
        </w:rPr>
      </w:pPr>
      <w:r w:rsidRPr="002B2CFB">
        <w:rPr>
          <w:rFonts w:ascii="Arial" w:eastAsia="Arial" w:hAnsi="Arial" w:cs="Arial"/>
          <w:lang w:val="es-AR"/>
        </w:rPr>
        <w:t xml:space="preserve">La propuesta </w:t>
      </w:r>
      <w:r w:rsidR="00A90444">
        <w:rPr>
          <w:rFonts w:ascii="Arial" w:eastAsia="Arial" w:hAnsi="Arial" w:cs="Arial"/>
          <w:lang w:val="es-AR"/>
        </w:rPr>
        <w:t xml:space="preserve">busca </w:t>
      </w:r>
      <w:r w:rsidR="002649C0">
        <w:rPr>
          <w:rFonts w:ascii="Arial" w:eastAsia="Arial" w:hAnsi="Arial" w:cs="Arial"/>
          <w:lang w:val="es-AR"/>
        </w:rPr>
        <w:t>capacitar</w:t>
      </w:r>
      <w:r w:rsidR="002649C0">
        <w:rPr>
          <w:rFonts w:ascii="Arial" w:eastAsia="Arial" w:hAnsi="Arial" w:cs="Arial"/>
        </w:rPr>
        <w:t xml:space="preserve"> al</w:t>
      </w:r>
      <w:r w:rsidR="002649C0">
        <w:rPr>
          <w:rFonts w:ascii="Arial" w:eastAsia="Arial" w:hAnsi="Arial" w:cs="Arial"/>
        </w:rPr>
        <w:t xml:space="preserve"> personal en competencias tales como operaciones policiales de manejo de disturbios, turbas y motines con el objeto de restablecer el orden público y el régimen legal vigente en materia de dicho escenario, que le permitan en su actuación la observancia de los principios del uso racional de la fuerza, de legalidad, de oportunidad, de moderación, de proporcionalidad y de responsabilidad.</w:t>
      </w:r>
    </w:p>
    <w:p w14:paraId="68EA5389" w14:textId="59E3EDE3" w:rsidR="00E70D82" w:rsidRDefault="00E70D82" w:rsidP="00E70D82">
      <w:pPr>
        <w:widowControl/>
        <w:tabs>
          <w:tab w:val="left" w:pos="426"/>
        </w:tabs>
        <w:spacing w:line="360" w:lineRule="auto"/>
        <w:jc w:val="both"/>
        <w:rPr>
          <w:rFonts w:ascii="Arial" w:eastAsia="Arial" w:hAnsi="Arial" w:cs="Arial"/>
        </w:rPr>
      </w:pPr>
    </w:p>
    <w:p w14:paraId="53407E68" w14:textId="77777777" w:rsidR="006D2163" w:rsidRDefault="00CB67EC" w:rsidP="006D2163">
      <w:pPr>
        <w:pStyle w:val="Ttulo1"/>
        <w:spacing w:before="1" w:line="360" w:lineRule="auto"/>
        <w:ind w:left="0"/>
        <w:jc w:val="both"/>
        <w:rPr>
          <w:rFonts w:ascii="Arial" w:hAnsi="Arial" w:cs="Arial"/>
          <w:sz w:val="22"/>
          <w:szCs w:val="22"/>
        </w:rPr>
      </w:pPr>
      <w:r w:rsidRPr="004444C0">
        <w:rPr>
          <w:rFonts w:ascii="Arial" w:hAnsi="Arial" w:cs="Arial"/>
          <w:sz w:val="22"/>
          <w:szCs w:val="22"/>
        </w:rPr>
        <w:t>Destinatarios:</w:t>
      </w:r>
    </w:p>
    <w:p w14:paraId="723DF139" w14:textId="2B9FB3A6" w:rsidR="006527F5" w:rsidRDefault="001F0F99" w:rsidP="006527F5">
      <w:pPr>
        <w:tabs>
          <w:tab w:val="left" w:pos="284"/>
        </w:tabs>
        <w:spacing w:line="360" w:lineRule="auto"/>
        <w:jc w:val="both"/>
        <w:rPr>
          <w:rFonts w:ascii="Arial" w:eastAsia="Arial" w:hAnsi="Arial" w:cs="Arial"/>
        </w:rPr>
      </w:pPr>
      <w:r w:rsidRPr="001F0F99">
        <w:rPr>
          <w:rFonts w:ascii="Arial" w:eastAsia="Arial" w:hAnsi="Arial" w:cs="Arial"/>
          <w:lang w:val="es-AR"/>
        </w:rPr>
        <w:t xml:space="preserve">Personal </w:t>
      </w:r>
      <w:r w:rsidR="002649C0">
        <w:rPr>
          <w:rFonts w:ascii="Arial" w:eastAsia="Arial" w:hAnsi="Arial" w:cs="Arial"/>
          <w:lang w:val="es-AR"/>
        </w:rPr>
        <w:t xml:space="preserve">femenino </w:t>
      </w:r>
      <w:r w:rsidRPr="001F0F99">
        <w:rPr>
          <w:rFonts w:ascii="Arial" w:eastAsia="Arial" w:hAnsi="Arial" w:cs="Arial"/>
          <w:lang w:val="es-AR"/>
        </w:rPr>
        <w:t>de las policías de la provincia de Buenos Aires</w:t>
      </w:r>
      <w:r w:rsidR="002E262F">
        <w:rPr>
          <w:rFonts w:ascii="Arial" w:eastAsia="Arial" w:hAnsi="Arial" w:cs="Arial"/>
          <w:lang w:val="es-AR"/>
        </w:rPr>
        <w:t>,</w:t>
      </w:r>
      <w:r w:rsidRPr="001F0F99">
        <w:rPr>
          <w:rFonts w:ascii="Arial" w:eastAsia="Arial" w:hAnsi="Arial" w:cs="Arial"/>
          <w:lang w:val="es-AR"/>
        </w:rPr>
        <w:t xml:space="preserve"> policías provinciales y de otras fuerzas</w:t>
      </w:r>
      <w:r w:rsidR="006527F5">
        <w:rPr>
          <w:rFonts w:ascii="Arial" w:eastAsia="Arial" w:hAnsi="Arial" w:cs="Arial"/>
          <w:lang w:val="es-AR"/>
        </w:rPr>
        <w:t xml:space="preserve"> que </w:t>
      </w:r>
      <w:r w:rsidR="002649C0">
        <w:rPr>
          <w:rFonts w:ascii="Arial" w:eastAsia="Arial" w:hAnsi="Arial" w:cs="Arial"/>
          <w:lang w:val="es-AR"/>
        </w:rPr>
        <w:t>n</w:t>
      </w:r>
      <w:r w:rsidR="002649C0">
        <w:rPr>
          <w:rFonts w:ascii="Arial" w:eastAsia="Arial" w:hAnsi="Arial" w:cs="Arial"/>
        </w:rPr>
        <w:t>o est</w:t>
      </w:r>
      <w:r w:rsidR="002649C0">
        <w:rPr>
          <w:rFonts w:ascii="Arial" w:eastAsia="Arial" w:hAnsi="Arial" w:cs="Arial"/>
        </w:rPr>
        <w:t>e</w:t>
      </w:r>
      <w:r w:rsidR="002649C0">
        <w:rPr>
          <w:rFonts w:ascii="Arial" w:eastAsia="Arial" w:hAnsi="Arial" w:cs="Arial"/>
        </w:rPr>
        <w:t xml:space="preserve"> cursando estado de embarazo ni período de lactancia</w:t>
      </w:r>
      <w:r w:rsidR="002649C0">
        <w:rPr>
          <w:rFonts w:ascii="Arial" w:eastAsia="Arial" w:hAnsi="Arial" w:cs="Arial"/>
        </w:rPr>
        <w:t>.</w:t>
      </w:r>
    </w:p>
    <w:p w14:paraId="3C1940AA" w14:textId="5E003A91" w:rsidR="00A92260" w:rsidRPr="006D2163" w:rsidRDefault="001F0F99" w:rsidP="006527F5">
      <w:pPr>
        <w:pBdr>
          <w:top w:val="nil"/>
          <w:left w:val="nil"/>
          <w:bottom w:val="nil"/>
          <w:right w:val="nil"/>
          <w:between w:val="nil"/>
        </w:pBdr>
        <w:spacing w:line="360" w:lineRule="auto"/>
        <w:ind w:hanging="2"/>
        <w:jc w:val="both"/>
        <w:rPr>
          <w:rFonts w:ascii="Arial" w:hAnsi="Arial" w:cs="Arial"/>
          <w:b/>
        </w:rPr>
      </w:pPr>
      <w:r w:rsidRPr="001F0F99">
        <w:rPr>
          <w:rFonts w:ascii="Arial" w:eastAsia="Arial" w:hAnsi="Arial" w:cs="Arial"/>
          <w:lang w:val="es-AR"/>
        </w:rPr>
        <w:t xml:space="preserve"> </w:t>
      </w:r>
    </w:p>
    <w:p w14:paraId="0D81D443" w14:textId="77777777" w:rsidR="002F4404" w:rsidRPr="004444C0" w:rsidRDefault="00CB67EC" w:rsidP="004444C0">
      <w:pPr>
        <w:spacing w:line="360" w:lineRule="auto"/>
        <w:rPr>
          <w:rFonts w:ascii="Arial" w:hAnsi="Arial" w:cs="Arial"/>
        </w:rPr>
      </w:pPr>
      <w:r w:rsidRPr="004444C0">
        <w:rPr>
          <w:rFonts w:ascii="Arial" w:hAnsi="Arial" w:cs="Arial"/>
          <w:b/>
        </w:rPr>
        <w:t xml:space="preserve">Modalidad: </w:t>
      </w:r>
      <w:r w:rsidR="00B171AD" w:rsidRPr="004444C0">
        <w:rPr>
          <w:rFonts w:ascii="Arial" w:hAnsi="Arial" w:cs="Arial"/>
        </w:rPr>
        <w:t>presencial</w:t>
      </w:r>
      <w:r w:rsidRPr="004444C0">
        <w:rPr>
          <w:rFonts w:ascii="Arial" w:hAnsi="Arial" w:cs="Arial"/>
        </w:rPr>
        <w:t>.</w:t>
      </w:r>
    </w:p>
    <w:p w14:paraId="48B8C7F6" w14:textId="77777777" w:rsidR="002F4404" w:rsidRPr="004444C0" w:rsidRDefault="002F4404" w:rsidP="004444C0">
      <w:pPr>
        <w:pBdr>
          <w:top w:val="nil"/>
          <w:left w:val="nil"/>
          <w:bottom w:val="nil"/>
          <w:right w:val="nil"/>
          <w:between w:val="nil"/>
        </w:pBdr>
        <w:spacing w:before="194" w:line="360" w:lineRule="auto"/>
        <w:rPr>
          <w:rFonts w:ascii="Arial" w:hAnsi="Arial" w:cs="Arial"/>
          <w:color w:val="000000"/>
        </w:rPr>
      </w:pPr>
    </w:p>
    <w:p w14:paraId="73DBF5FD" w14:textId="253FB49A" w:rsidR="002F4404" w:rsidRPr="004444C0" w:rsidRDefault="00CB67EC" w:rsidP="004444C0">
      <w:pPr>
        <w:spacing w:line="360" w:lineRule="auto"/>
        <w:rPr>
          <w:rFonts w:ascii="Arial" w:hAnsi="Arial" w:cs="Arial"/>
        </w:rPr>
      </w:pPr>
      <w:r w:rsidRPr="004444C0">
        <w:rPr>
          <w:rFonts w:ascii="Arial" w:hAnsi="Arial" w:cs="Arial"/>
          <w:b/>
        </w:rPr>
        <w:t xml:space="preserve">Carga horaria: </w:t>
      </w:r>
      <w:r w:rsidR="002649C0">
        <w:rPr>
          <w:rFonts w:ascii="Arial" w:hAnsi="Arial" w:cs="Arial"/>
        </w:rPr>
        <w:t>12</w:t>
      </w:r>
      <w:r w:rsidR="00E70D82">
        <w:rPr>
          <w:rFonts w:ascii="Arial" w:hAnsi="Arial" w:cs="Arial"/>
        </w:rPr>
        <w:t>0</w:t>
      </w:r>
      <w:r w:rsidRPr="004444C0">
        <w:rPr>
          <w:rFonts w:ascii="Arial" w:hAnsi="Arial" w:cs="Arial"/>
        </w:rPr>
        <w:t xml:space="preserve"> horas reloj.</w:t>
      </w:r>
    </w:p>
    <w:p w14:paraId="5878F201" w14:textId="77777777" w:rsidR="002F4404" w:rsidRPr="004444C0" w:rsidRDefault="002F4404" w:rsidP="004444C0">
      <w:pPr>
        <w:pBdr>
          <w:top w:val="nil"/>
          <w:left w:val="nil"/>
          <w:bottom w:val="nil"/>
          <w:right w:val="nil"/>
          <w:between w:val="nil"/>
        </w:pBdr>
        <w:spacing w:before="245" w:line="360" w:lineRule="auto"/>
        <w:rPr>
          <w:rFonts w:ascii="Arial" w:hAnsi="Arial" w:cs="Arial"/>
          <w:color w:val="000000"/>
        </w:rPr>
      </w:pPr>
    </w:p>
    <w:p w14:paraId="32E8FD63" w14:textId="166A2E01" w:rsidR="002F4404" w:rsidRPr="004444C0" w:rsidRDefault="00CB67EC" w:rsidP="004444C0">
      <w:pPr>
        <w:pStyle w:val="Ttulo1"/>
        <w:spacing w:line="360" w:lineRule="auto"/>
        <w:ind w:left="0"/>
        <w:rPr>
          <w:rFonts w:ascii="Arial" w:hAnsi="Arial" w:cs="Arial"/>
          <w:b w:val="0"/>
          <w:sz w:val="22"/>
          <w:szCs w:val="22"/>
        </w:rPr>
      </w:pPr>
      <w:r w:rsidRPr="004444C0">
        <w:rPr>
          <w:rFonts w:ascii="Arial" w:hAnsi="Arial" w:cs="Arial"/>
          <w:sz w:val="22"/>
          <w:szCs w:val="22"/>
        </w:rPr>
        <w:t xml:space="preserve">Ediciones: </w:t>
      </w:r>
      <w:r w:rsidR="003229FC">
        <w:rPr>
          <w:rFonts w:ascii="Arial" w:hAnsi="Arial" w:cs="Arial"/>
          <w:b w:val="0"/>
          <w:bCs w:val="0"/>
          <w:sz w:val="22"/>
          <w:szCs w:val="22"/>
        </w:rPr>
        <w:t>1</w:t>
      </w:r>
      <w:r w:rsidR="006D2163">
        <w:rPr>
          <w:rFonts w:ascii="Arial" w:hAnsi="Arial" w:cs="Arial"/>
          <w:b w:val="0"/>
          <w:sz w:val="22"/>
          <w:szCs w:val="22"/>
        </w:rPr>
        <w:t>.</w:t>
      </w:r>
    </w:p>
    <w:p w14:paraId="2F4D7D75" w14:textId="77777777" w:rsidR="002F4404" w:rsidRPr="004444C0" w:rsidRDefault="002F4404" w:rsidP="004444C0">
      <w:pPr>
        <w:pBdr>
          <w:top w:val="nil"/>
          <w:left w:val="nil"/>
          <w:bottom w:val="nil"/>
          <w:right w:val="nil"/>
          <w:between w:val="nil"/>
        </w:pBdr>
        <w:spacing w:before="195" w:line="360" w:lineRule="auto"/>
        <w:rPr>
          <w:rFonts w:ascii="Arial" w:hAnsi="Arial" w:cs="Arial"/>
          <w:color w:val="000000"/>
        </w:rPr>
      </w:pPr>
    </w:p>
    <w:p w14:paraId="5AB99274" w14:textId="211F09CD" w:rsidR="002649C0" w:rsidRDefault="00CB67EC" w:rsidP="002649C0">
      <w:pPr>
        <w:spacing w:line="360" w:lineRule="auto"/>
        <w:jc w:val="both"/>
        <w:rPr>
          <w:rFonts w:ascii="Arial" w:eastAsia="Arial" w:hAnsi="Arial" w:cs="Arial"/>
        </w:rPr>
      </w:pPr>
      <w:r w:rsidRPr="004444C0">
        <w:rPr>
          <w:rFonts w:ascii="Arial" w:hAnsi="Arial" w:cs="Arial"/>
          <w:b/>
        </w:rPr>
        <w:t xml:space="preserve">Fecha de inicio y finalización: </w:t>
      </w:r>
      <w:r w:rsidR="002649C0">
        <w:rPr>
          <w:rFonts w:ascii="Arial" w:eastAsia="Arial" w:hAnsi="Arial" w:cs="Arial"/>
        </w:rPr>
        <w:t>02/06/2025</w:t>
      </w:r>
      <w:r w:rsidR="002649C0">
        <w:rPr>
          <w:rFonts w:ascii="Arial" w:eastAsia="Arial" w:hAnsi="Arial" w:cs="Arial"/>
        </w:rPr>
        <w:t xml:space="preserve"> al</w:t>
      </w:r>
      <w:r w:rsidR="002649C0">
        <w:rPr>
          <w:rFonts w:ascii="Arial" w:eastAsia="Arial" w:hAnsi="Arial" w:cs="Arial"/>
        </w:rPr>
        <w:t xml:space="preserve"> 20/06/2025.</w:t>
      </w:r>
    </w:p>
    <w:p w14:paraId="03C1D17F" w14:textId="417533D5" w:rsidR="00E70D82" w:rsidRDefault="00E70D82" w:rsidP="00E70D82">
      <w:pPr>
        <w:spacing w:line="360" w:lineRule="auto"/>
        <w:jc w:val="both"/>
        <w:rPr>
          <w:rFonts w:ascii="Arial" w:eastAsia="Arial" w:hAnsi="Arial" w:cs="Arial"/>
        </w:rPr>
      </w:pPr>
    </w:p>
    <w:p w14:paraId="480DCD9D" w14:textId="417B2D54" w:rsidR="002F4404" w:rsidRPr="004444C0" w:rsidRDefault="00CB67EC" w:rsidP="004444C0">
      <w:pPr>
        <w:spacing w:line="360" w:lineRule="auto"/>
        <w:rPr>
          <w:rFonts w:ascii="Arial" w:hAnsi="Arial" w:cs="Arial"/>
        </w:rPr>
      </w:pPr>
      <w:r w:rsidRPr="004444C0">
        <w:rPr>
          <w:rFonts w:ascii="Arial" w:hAnsi="Arial" w:cs="Arial"/>
          <w:b/>
        </w:rPr>
        <w:t xml:space="preserve">Cupo: </w:t>
      </w:r>
      <w:r w:rsidR="00E70D82" w:rsidRPr="00E70D82">
        <w:rPr>
          <w:rFonts w:ascii="Arial" w:hAnsi="Arial" w:cs="Arial"/>
        </w:rPr>
        <w:t xml:space="preserve">entre </w:t>
      </w:r>
      <w:r w:rsidR="002649C0">
        <w:rPr>
          <w:rFonts w:ascii="Arial" w:hAnsi="Arial" w:cs="Arial"/>
        </w:rPr>
        <w:t>25 y 30.</w:t>
      </w:r>
    </w:p>
    <w:p w14:paraId="5495DF31" w14:textId="77777777" w:rsidR="009B6A68" w:rsidRDefault="009B6A68" w:rsidP="004444C0">
      <w:pPr>
        <w:pStyle w:val="Ttulo1"/>
        <w:spacing w:line="360" w:lineRule="auto"/>
        <w:ind w:left="0"/>
        <w:rPr>
          <w:rFonts w:ascii="Arial" w:hAnsi="Arial" w:cs="Arial"/>
          <w:sz w:val="22"/>
          <w:szCs w:val="22"/>
        </w:rPr>
      </w:pPr>
    </w:p>
    <w:p w14:paraId="14A04EDE" w14:textId="77777777" w:rsidR="002F4404" w:rsidRPr="004444C0" w:rsidRDefault="00CB67EC" w:rsidP="004444C0">
      <w:pPr>
        <w:pStyle w:val="Ttulo1"/>
        <w:spacing w:line="360" w:lineRule="auto"/>
        <w:ind w:left="0"/>
        <w:rPr>
          <w:rFonts w:ascii="Arial" w:hAnsi="Arial" w:cs="Arial"/>
          <w:sz w:val="22"/>
          <w:szCs w:val="22"/>
        </w:rPr>
      </w:pPr>
      <w:r w:rsidRPr="004444C0">
        <w:rPr>
          <w:rFonts w:ascii="Arial" w:hAnsi="Arial" w:cs="Arial"/>
          <w:sz w:val="22"/>
          <w:szCs w:val="22"/>
        </w:rPr>
        <w:t>Medio</w:t>
      </w:r>
      <w:r>
        <w:rPr>
          <w:rFonts w:ascii="Arial" w:hAnsi="Arial" w:cs="Arial"/>
          <w:sz w:val="22"/>
          <w:szCs w:val="22"/>
        </w:rPr>
        <w:t>s</w:t>
      </w:r>
      <w:r w:rsidRPr="004444C0">
        <w:rPr>
          <w:rFonts w:ascii="Arial" w:hAnsi="Arial" w:cs="Arial"/>
          <w:sz w:val="22"/>
          <w:szCs w:val="22"/>
        </w:rPr>
        <w:t xml:space="preserve"> de contacto:</w:t>
      </w:r>
    </w:p>
    <w:p w14:paraId="64FE5BFC" w14:textId="6F9E226C" w:rsidR="00657380" w:rsidRPr="00657380" w:rsidRDefault="002E262F" w:rsidP="002E262F">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r>
        <w:rPr>
          <w:rFonts w:ascii="Arial" w:eastAsia="Arial" w:hAnsi="Arial" w:cs="Arial"/>
        </w:rPr>
        <w:t>divisioncapacitacionutoi@gmail.com</w:t>
      </w:r>
    </w:p>
    <w:sectPr w:rsidR="00657380" w:rsidRPr="00657380">
      <w:pgSz w:w="11910" w:h="16840"/>
      <w:pgMar w:top="1100" w:right="708" w:bottom="280" w:left="1417"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70"/>
    <w:multiLevelType w:val="multilevel"/>
    <w:tmpl w:val="6ED66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FF2ED7"/>
    <w:multiLevelType w:val="multilevel"/>
    <w:tmpl w:val="43E6190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8E44E7D"/>
    <w:multiLevelType w:val="multilevel"/>
    <w:tmpl w:val="A3C2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E746E8"/>
    <w:multiLevelType w:val="multilevel"/>
    <w:tmpl w:val="E8D28808"/>
    <w:lvl w:ilvl="0">
      <w:start w:val="1"/>
      <w:numFmt w:val="bullet"/>
      <w:lvlText w:val="●"/>
      <w:lvlJc w:val="left"/>
      <w:pPr>
        <w:ind w:left="784" w:hanging="359"/>
      </w:pPr>
      <w:rPr>
        <w:rFonts w:ascii="Noto Sans Symbols" w:eastAsia="Noto Sans Symbols" w:hAnsi="Noto Sans Symbols" w:cs="Noto Sans Symbols"/>
        <w:vertAlign w:val="baseline"/>
      </w:rPr>
    </w:lvl>
    <w:lvl w:ilvl="1">
      <w:start w:val="1"/>
      <w:numFmt w:val="bullet"/>
      <w:lvlText w:val="o"/>
      <w:lvlJc w:val="left"/>
      <w:pPr>
        <w:ind w:left="1504" w:hanging="360"/>
      </w:pPr>
      <w:rPr>
        <w:rFonts w:ascii="Courier New" w:eastAsia="Courier New" w:hAnsi="Courier New" w:cs="Courier New"/>
        <w:vertAlign w:val="baseline"/>
      </w:rPr>
    </w:lvl>
    <w:lvl w:ilvl="2">
      <w:start w:val="1"/>
      <w:numFmt w:val="bullet"/>
      <w:lvlText w:val="▪"/>
      <w:lvlJc w:val="left"/>
      <w:pPr>
        <w:ind w:left="2224" w:hanging="360"/>
      </w:pPr>
      <w:rPr>
        <w:rFonts w:ascii="Noto Sans Symbols" w:eastAsia="Noto Sans Symbols" w:hAnsi="Noto Sans Symbols" w:cs="Noto Sans Symbols"/>
        <w:vertAlign w:val="baseline"/>
      </w:rPr>
    </w:lvl>
    <w:lvl w:ilvl="3">
      <w:start w:val="1"/>
      <w:numFmt w:val="bullet"/>
      <w:lvlText w:val="●"/>
      <w:lvlJc w:val="left"/>
      <w:pPr>
        <w:ind w:left="2944" w:hanging="360"/>
      </w:pPr>
      <w:rPr>
        <w:rFonts w:ascii="Noto Sans Symbols" w:eastAsia="Noto Sans Symbols" w:hAnsi="Noto Sans Symbols" w:cs="Noto Sans Symbols"/>
        <w:vertAlign w:val="baseline"/>
      </w:rPr>
    </w:lvl>
    <w:lvl w:ilvl="4">
      <w:start w:val="1"/>
      <w:numFmt w:val="bullet"/>
      <w:lvlText w:val="o"/>
      <w:lvlJc w:val="left"/>
      <w:pPr>
        <w:ind w:left="3664" w:hanging="360"/>
      </w:pPr>
      <w:rPr>
        <w:rFonts w:ascii="Courier New" w:eastAsia="Courier New" w:hAnsi="Courier New" w:cs="Courier New"/>
        <w:vertAlign w:val="baseline"/>
      </w:rPr>
    </w:lvl>
    <w:lvl w:ilvl="5">
      <w:start w:val="1"/>
      <w:numFmt w:val="bullet"/>
      <w:lvlText w:val="▪"/>
      <w:lvlJc w:val="left"/>
      <w:pPr>
        <w:ind w:left="4384" w:hanging="360"/>
      </w:pPr>
      <w:rPr>
        <w:rFonts w:ascii="Noto Sans Symbols" w:eastAsia="Noto Sans Symbols" w:hAnsi="Noto Sans Symbols" w:cs="Noto Sans Symbols"/>
        <w:vertAlign w:val="baseline"/>
      </w:rPr>
    </w:lvl>
    <w:lvl w:ilvl="6">
      <w:start w:val="1"/>
      <w:numFmt w:val="bullet"/>
      <w:lvlText w:val="●"/>
      <w:lvlJc w:val="left"/>
      <w:pPr>
        <w:ind w:left="5104" w:hanging="360"/>
      </w:pPr>
      <w:rPr>
        <w:rFonts w:ascii="Noto Sans Symbols" w:eastAsia="Noto Sans Symbols" w:hAnsi="Noto Sans Symbols" w:cs="Noto Sans Symbols"/>
        <w:vertAlign w:val="baseline"/>
      </w:rPr>
    </w:lvl>
    <w:lvl w:ilvl="7">
      <w:start w:val="1"/>
      <w:numFmt w:val="bullet"/>
      <w:lvlText w:val="o"/>
      <w:lvlJc w:val="left"/>
      <w:pPr>
        <w:ind w:left="5824" w:hanging="360"/>
      </w:pPr>
      <w:rPr>
        <w:rFonts w:ascii="Courier New" w:eastAsia="Courier New" w:hAnsi="Courier New" w:cs="Courier New"/>
        <w:vertAlign w:val="baseline"/>
      </w:rPr>
    </w:lvl>
    <w:lvl w:ilvl="8">
      <w:start w:val="1"/>
      <w:numFmt w:val="bullet"/>
      <w:lvlText w:val="▪"/>
      <w:lvlJc w:val="left"/>
      <w:pPr>
        <w:ind w:left="6544" w:hanging="360"/>
      </w:pPr>
      <w:rPr>
        <w:rFonts w:ascii="Noto Sans Symbols" w:eastAsia="Noto Sans Symbols" w:hAnsi="Noto Sans Symbols" w:cs="Noto Sans Symbols"/>
        <w:vertAlign w:val="baseline"/>
      </w:rPr>
    </w:lvl>
  </w:abstractNum>
  <w:abstractNum w:abstractNumId="4">
    <w:nsid w:val="130B4A54"/>
    <w:multiLevelType w:val="multilevel"/>
    <w:tmpl w:val="5A106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7222030"/>
    <w:multiLevelType w:val="multilevel"/>
    <w:tmpl w:val="F17E2990"/>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1F8B4E9A"/>
    <w:multiLevelType w:val="multilevel"/>
    <w:tmpl w:val="6C4E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A3D68B0"/>
    <w:multiLevelType w:val="multilevel"/>
    <w:tmpl w:val="5BDA16E0"/>
    <w:lvl w:ilvl="0">
      <w:numFmt w:val="bullet"/>
      <w:lvlText w:val="●"/>
      <w:lvlJc w:val="left"/>
      <w:pPr>
        <w:ind w:left="863" w:hanging="360"/>
      </w:pPr>
      <w:rPr>
        <w:rFonts w:ascii="Arial" w:eastAsia="Noto Sans Symbols" w:hAnsi="Arial" w:cs="Arial" w:hint="default"/>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abstractNum w:abstractNumId="8">
    <w:nsid w:val="4A2C30EA"/>
    <w:multiLevelType w:val="multilevel"/>
    <w:tmpl w:val="765073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b w:val="0"/>
        <w:i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EF964F8"/>
    <w:multiLevelType w:val="multilevel"/>
    <w:tmpl w:val="744C1746"/>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nsid w:val="562103E3"/>
    <w:multiLevelType w:val="multilevel"/>
    <w:tmpl w:val="A1EE9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2DC5FD6"/>
    <w:multiLevelType w:val="multilevel"/>
    <w:tmpl w:val="E3583A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nsid w:val="7B1C2CE2"/>
    <w:multiLevelType w:val="multilevel"/>
    <w:tmpl w:val="0F1C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FBD4D64"/>
    <w:multiLevelType w:val="multilevel"/>
    <w:tmpl w:val="91E803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2"/>
  </w:num>
  <w:num w:numId="3">
    <w:abstractNumId w:val="10"/>
  </w:num>
  <w:num w:numId="4">
    <w:abstractNumId w:val="12"/>
  </w:num>
  <w:num w:numId="5">
    <w:abstractNumId w:val="0"/>
  </w:num>
  <w:num w:numId="6">
    <w:abstractNumId w:val="4"/>
  </w:num>
  <w:num w:numId="7">
    <w:abstractNumId w:val="6"/>
  </w:num>
  <w:num w:numId="8">
    <w:abstractNumId w:val="13"/>
  </w:num>
  <w:num w:numId="9">
    <w:abstractNumId w:val="3"/>
  </w:num>
  <w:num w:numId="10">
    <w:abstractNumId w:val="8"/>
  </w:num>
  <w:num w:numId="11">
    <w:abstractNumId w:val="9"/>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04"/>
    <w:rsid w:val="00043C91"/>
    <w:rsid w:val="000754FD"/>
    <w:rsid w:val="00081194"/>
    <w:rsid w:val="000C3112"/>
    <w:rsid w:val="00161357"/>
    <w:rsid w:val="001F0F99"/>
    <w:rsid w:val="002649C0"/>
    <w:rsid w:val="00292562"/>
    <w:rsid w:val="002B2CFB"/>
    <w:rsid w:val="002C2983"/>
    <w:rsid w:val="002E262F"/>
    <w:rsid w:val="002F4404"/>
    <w:rsid w:val="003229FC"/>
    <w:rsid w:val="00422DD7"/>
    <w:rsid w:val="004444C0"/>
    <w:rsid w:val="0046228A"/>
    <w:rsid w:val="005563EE"/>
    <w:rsid w:val="005B1E4A"/>
    <w:rsid w:val="006527F5"/>
    <w:rsid w:val="00657380"/>
    <w:rsid w:val="00666C2E"/>
    <w:rsid w:val="006D2163"/>
    <w:rsid w:val="007C0851"/>
    <w:rsid w:val="008346E5"/>
    <w:rsid w:val="0089390C"/>
    <w:rsid w:val="009B6A68"/>
    <w:rsid w:val="00A11771"/>
    <w:rsid w:val="00A90444"/>
    <w:rsid w:val="00A92260"/>
    <w:rsid w:val="00B171AD"/>
    <w:rsid w:val="00C1356D"/>
    <w:rsid w:val="00C77966"/>
    <w:rsid w:val="00CA1394"/>
    <w:rsid w:val="00CB67EC"/>
    <w:rsid w:val="00E70D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785">
      <w:bodyDiv w:val="1"/>
      <w:marLeft w:val="0"/>
      <w:marRight w:val="0"/>
      <w:marTop w:val="0"/>
      <w:marBottom w:val="0"/>
      <w:divBdr>
        <w:top w:val="none" w:sz="0" w:space="0" w:color="auto"/>
        <w:left w:val="none" w:sz="0" w:space="0" w:color="auto"/>
        <w:bottom w:val="none" w:sz="0" w:space="0" w:color="auto"/>
        <w:right w:val="none" w:sz="0" w:space="0" w:color="auto"/>
      </w:divBdr>
    </w:div>
    <w:div w:id="532964790">
      <w:bodyDiv w:val="1"/>
      <w:marLeft w:val="0"/>
      <w:marRight w:val="0"/>
      <w:marTop w:val="0"/>
      <w:marBottom w:val="0"/>
      <w:divBdr>
        <w:top w:val="none" w:sz="0" w:space="0" w:color="auto"/>
        <w:left w:val="none" w:sz="0" w:space="0" w:color="auto"/>
        <w:bottom w:val="none" w:sz="0" w:space="0" w:color="auto"/>
        <w:right w:val="none" w:sz="0" w:space="0" w:color="auto"/>
      </w:divBdr>
    </w:div>
    <w:div w:id="575481217">
      <w:bodyDiv w:val="1"/>
      <w:marLeft w:val="0"/>
      <w:marRight w:val="0"/>
      <w:marTop w:val="0"/>
      <w:marBottom w:val="0"/>
      <w:divBdr>
        <w:top w:val="none" w:sz="0" w:space="0" w:color="auto"/>
        <w:left w:val="none" w:sz="0" w:space="0" w:color="auto"/>
        <w:bottom w:val="none" w:sz="0" w:space="0" w:color="auto"/>
        <w:right w:val="none" w:sz="0" w:space="0" w:color="auto"/>
      </w:divBdr>
    </w:div>
    <w:div w:id="598178095">
      <w:bodyDiv w:val="1"/>
      <w:marLeft w:val="0"/>
      <w:marRight w:val="0"/>
      <w:marTop w:val="0"/>
      <w:marBottom w:val="0"/>
      <w:divBdr>
        <w:top w:val="none" w:sz="0" w:space="0" w:color="auto"/>
        <w:left w:val="none" w:sz="0" w:space="0" w:color="auto"/>
        <w:bottom w:val="none" w:sz="0" w:space="0" w:color="auto"/>
        <w:right w:val="none" w:sz="0" w:space="0" w:color="auto"/>
      </w:divBdr>
    </w:div>
    <w:div w:id="708914760">
      <w:bodyDiv w:val="1"/>
      <w:marLeft w:val="0"/>
      <w:marRight w:val="0"/>
      <w:marTop w:val="0"/>
      <w:marBottom w:val="0"/>
      <w:divBdr>
        <w:top w:val="none" w:sz="0" w:space="0" w:color="auto"/>
        <w:left w:val="none" w:sz="0" w:space="0" w:color="auto"/>
        <w:bottom w:val="none" w:sz="0" w:space="0" w:color="auto"/>
        <w:right w:val="none" w:sz="0" w:space="0" w:color="auto"/>
      </w:divBdr>
    </w:div>
    <w:div w:id="734545094">
      <w:bodyDiv w:val="1"/>
      <w:marLeft w:val="0"/>
      <w:marRight w:val="0"/>
      <w:marTop w:val="0"/>
      <w:marBottom w:val="0"/>
      <w:divBdr>
        <w:top w:val="none" w:sz="0" w:space="0" w:color="auto"/>
        <w:left w:val="none" w:sz="0" w:space="0" w:color="auto"/>
        <w:bottom w:val="none" w:sz="0" w:space="0" w:color="auto"/>
        <w:right w:val="none" w:sz="0" w:space="0" w:color="auto"/>
      </w:divBdr>
    </w:div>
    <w:div w:id="758259399">
      <w:bodyDiv w:val="1"/>
      <w:marLeft w:val="0"/>
      <w:marRight w:val="0"/>
      <w:marTop w:val="0"/>
      <w:marBottom w:val="0"/>
      <w:divBdr>
        <w:top w:val="none" w:sz="0" w:space="0" w:color="auto"/>
        <w:left w:val="none" w:sz="0" w:space="0" w:color="auto"/>
        <w:bottom w:val="none" w:sz="0" w:space="0" w:color="auto"/>
        <w:right w:val="none" w:sz="0" w:space="0" w:color="auto"/>
      </w:divBdr>
    </w:div>
    <w:div w:id="805968339">
      <w:bodyDiv w:val="1"/>
      <w:marLeft w:val="0"/>
      <w:marRight w:val="0"/>
      <w:marTop w:val="0"/>
      <w:marBottom w:val="0"/>
      <w:divBdr>
        <w:top w:val="none" w:sz="0" w:space="0" w:color="auto"/>
        <w:left w:val="none" w:sz="0" w:space="0" w:color="auto"/>
        <w:bottom w:val="none" w:sz="0" w:space="0" w:color="auto"/>
        <w:right w:val="none" w:sz="0" w:space="0" w:color="auto"/>
      </w:divBdr>
    </w:div>
    <w:div w:id="844831941">
      <w:bodyDiv w:val="1"/>
      <w:marLeft w:val="0"/>
      <w:marRight w:val="0"/>
      <w:marTop w:val="0"/>
      <w:marBottom w:val="0"/>
      <w:divBdr>
        <w:top w:val="none" w:sz="0" w:space="0" w:color="auto"/>
        <w:left w:val="none" w:sz="0" w:space="0" w:color="auto"/>
        <w:bottom w:val="none" w:sz="0" w:space="0" w:color="auto"/>
        <w:right w:val="none" w:sz="0" w:space="0" w:color="auto"/>
      </w:divBdr>
    </w:div>
    <w:div w:id="904753827">
      <w:bodyDiv w:val="1"/>
      <w:marLeft w:val="0"/>
      <w:marRight w:val="0"/>
      <w:marTop w:val="0"/>
      <w:marBottom w:val="0"/>
      <w:divBdr>
        <w:top w:val="none" w:sz="0" w:space="0" w:color="auto"/>
        <w:left w:val="none" w:sz="0" w:space="0" w:color="auto"/>
        <w:bottom w:val="none" w:sz="0" w:space="0" w:color="auto"/>
        <w:right w:val="none" w:sz="0" w:space="0" w:color="auto"/>
      </w:divBdr>
    </w:div>
    <w:div w:id="910306820">
      <w:bodyDiv w:val="1"/>
      <w:marLeft w:val="0"/>
      <w:marRight w:val="0"/>
      <w:marTop w:val="0"/>
      <w:marBottom w:val="0"/>
      <w:divBdr>
        <w:top w:val="none" w:sz="0" w:space="0" w:color="auto"/>
        <w:left w:val="none" w:sz="0" w:space="0" w:color="auto"/>
        <w:bottom w:val="none" w:sz="0" w:space="0" w:color="auto"/>
        <w:right w:val="none" w:sz="0" w:space="0" w:color="auto"/>
      </w:divBdr>
    </w:div>
    <w:div w:id="1053189201">
      <w:bodyDiv w:val="1"/>
      <w:marLeft w:val="0"/>
      <w:marRight w:val="0"/>
      <w:marTop w:val="0"/>
      <w:marBottom w:val="0"/>
      <w:divBdr>
        <w:top w:val="none" w:sz="0" w:space="0" w:color="auto"/>
        <w:left w:val="none" w:sz="0" w:space="0" w:color="auto"/>
        <w:bottom w:val="none" w:sz="0" w:space="0" w:color="auto"/>
        <w:right w:val="none" w:sz="0" w:space="0" w:color="auto"/>
      </w:divBdr>
    </w:div>
    <w:div w:id="1250506856">
      <w:bodyDiv w:val="1"/>
      <w:marLeft w:val="0"/>
      <w:marRight w:val="0"/>
      <w:marTop w:val="0"/>
      <w:marBottom w:val="0"/>
      <w:divBdr>
        <w:top w:val="none" w:sz="0" w:space="0" w:color="auto"/>
        <w:left w:val="none" w:sz="0" w:space="0" w:color="auto"/>
        <w:bottom w:val="none" w:sz="0" w:space="0" w:color="auto"/>
        <w:right w:val="none" w:sz="0" w:space="0" w:color="auto"/>
      </w:divBdr>
    </w:div>
    <w:div w:id="1544632278">
      <w:bodyDiv w:val="1"/>
      <w:marLeft w:val="0"/>
      <w:marRight w:val="0"/>
      <w:marTop w:val="0"/>
      <w:marBottom w:val="0"/>
      <w:divBdr>
        <w:top w:val="none" w:sz="0" w:space="0" w:color="auto"/>
        <w:left w:val="none" w:sz="0" w:space="0" w:color="auto"/>
        <w:bottom w:val="none" w:sz="0" w:space="0" w:color="auto"/>
        <w:right w:val="none" w:sz="0" w:space="0" w:color="auto"/>
      </w:divBdr>
    </w:div>
    <w:div w:id="1574193419">
      <w:bodyDiv w:val="1"/>
      <w:marLeft w:val="0"/>
      <w:marRight w:val="0"/>
      <w:marTop w:val="0"/>
      <w:marBottom w:val="0"/>
      <w:divBdr>
        <w:top w:val="none" w:sz="0" w:space="0" w:color="auto"/>
        <w:left w:val="none" w:sz="0" w:space="0" w:color="auto"/>
        <w:bottom w:val="none" w:sz="0" w:space="0" w:color="auto"/>
        <w:right w:val="none" w:sz="0" w:space="0" w:color="auto"/>
      </w:divBdr>
    </w:div>
    <w:div w:id="172825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5164FA-F648-45A5-A2F4-C8E969F3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Usuario</cp:lastModifiedBy>
  <cp:revision>2</cp:revision>
  <dcterms:created xsi:type="dcterms:W3CDTF">2025-05-07T12:26:00Z</dcterms:created>
  <dcterms:modified xsi:type="dcterms:W3CDTF">2025-05-07T12:26:00Z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